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AD733" w14:textId="1AB01379" w:rsidR="00B27EEF" w:rsidRDefault="009C59F5">
      <w:r w:rsidRPr="008A2F77">
        <w:t>Beste</w:t>
      </w:r>
      <w:r w:rsidR="00550C88">
        <w:t xml:space="preserve"> deelnemer</w:t>
      </w:r>
      <w:r w:rsidR="00FA0128">
        <w:t xml:space="preserve"> </w:t>
      </w:r>
      <w:r w:rsidR="00550C88">
        <w:t xml:space="preserve">van het </w:t>
      </w:r>
      <w:r w:rsidR="00FA0128">
        <w:t>“ATTR-</w:t>
      </w:r>
      <w:r w:rsidR="00550C88">
        <w:t>lotgenote</w:t>
      </w:r>
      <w:r w:rsidR="00FA0128">
        <w:t>ncontactmoment”,</w:t>
      </w:r>
      <w:r w:rsidR="008A2F77" w:rsidRPr="008A2F77">
        <w:br/>
      </w:r>
      <w:r w:rsidR="008A2F77" w:rsidRPr="008A2F77">
        <w:br/>
        <w:t xml:space="preserve">Wij kijken </w:t>
      </w:r>
      <w:r w:rsidR="008A2F77">
        <w:t>er naar uit om</w:t>
      </w:r>
      <w:r w:rsidR="00432267">
        <w:t xml:space="preserve"> u</w:t>
      </w:r>
      <w:r w:rsidR="008A2F77">
        <w:t xml:space="preserve"> te zien tijdens de ontmoetingsdag op 8 juni</w:t>
      </w:r>
      <w:r w:rsidR="00A21325">
        <w:t>!</w:t>
      </w:r>
      <w:r w:rsidR="008A2F77">
        <w:t xml:space="preserve"> </w:t>
      </w:r>
      <w:r w:rsidR="00B41192">
        <w:t xml:space="preserve">U heeft zich ingeschreven voor het lotgenotencontactmoment in de ATTR-groep en </w:t>
      </w:r>
      <w:r w:rsidR="00145E10">
        <w:t>daarom</w:t>
      </w:r>
      <w:r w:rsidR="00B41192">
        <w:t xml:space="preserve"> willen we u</w:t>
      </w:r>
      <w:r w:rsidR="00B92117">
        <w:t xml:space="preserve"> ook</w:t>
      </w:r>
      <w:r w:rsidR="00B41192">
        <w:t xml:space="preserve"> </w:t>
      </w:r>
      <w:r w:rsidR="00145E10">
        <w:t xml:space="preserve">graag </w:t>
      </w:r>
      <w:r w:rsidR="00B41192">
        <w:t xml:space="preserve">uitnodigen </w:t>
      </w:r>
      <w:r w:rsidR="00C51E0B">
        <w:t xml:space="preserve">om </w:t>
      </w:r>
      <w:r w:rsidR="00CE2D7F">
        <w:t>mee te doen aan een</w:t>
      </w:r>
      <w:r w:rsidR="00B27EEF">
        <w:t xml:space="preserve"> focus groep</w:t>
      </w:r>
      <w:r w:rsidR="00CE2D7F">
        <w:t xml:space="preserve">, waarover hieronder meer informatie volgt. </w:t>
      </w:r>
      <w:r w:rsidR="00CE2D7F">
        <w:br/>
      </w:r>
      <w:r w:rsidR="00CE2D7F">
        <w:br/>
      </w:r>
      <w:r w:rsidR="00D45A75">
        <w:t xml:space="preserve">Graag willen </w:t>
      </w:r>
      <w:r w:rsidR="00B564A1">
        <w:t>we met 2 groepen van ongeveer 5 mensen spreken. Met de ene groep zullen we focussen op de tijd voordat u de diagnose ATTR kreeg, met de andere groep op de tijd na de diagnose.</w:t>
      </w:r>
      <w:r w:rsidR="00B27EEF">
        <w:t xml:space="preserve"> </w:t>
      </w:r>
    </w:p>
    <w:p w14:paraId="7A753485" w14:textId="7B6FCDA6" w:rsidR="00B27EEF" w:rsidRDefault="00B564A1">
      <w:r>
        <w:t>Voorbeelden van vragen voor de groep</w:t>
      </w:r>
      <w:r w:rsidR="00B27EEF">
        <w:t xml:space="preserve"> </w:t>
      </w:r>
      <w:r>
        <w:t>“</w:t>
      </w:r>
      <w:r w:rsidR="00B27EEF" w:rsidRPr="00CF1D72">
        <w:rPr>
          <w:u w:val="single"/>
        </w:rPr>
        <w:t>voordat</w:t>
      </w:r>
      <w:r w:rsidR="00B27EEF">
        <w:t xml:space="preserve"> u de diagnose ATTR kreeg</w:t>
      </w:r>
      <w:r>
        <w:t>”</w:t>
      </w:r>
      <w:r w:rsidR="004D4472">
        <w:t xml:space="preserve"> zijn: </w:t>
      </w:r>
    </w:p>
    <w:p w14:paraId="3CD30BAA" w14:textId="5D6CC565" w:rsidR="00B27EEF" w:rsidRPr="00B27EEF" w:rsidRDefault="003319FF" w:rsidP="00CF1D72">
      <w:pPr>
        <w:pStyle w:val="Lijstalinea"/>
        <w:numPr>
          <w:ilvl w:val="0"/>
          <w:numId w:val="1"/>
        </w:numPr>
      </w:pPr>
      <w:r>
        <w:t>Hoe lang heeft het geduurd voordat u de</w:t>
      </w:r>
      <w:r w:rsidR="00DE3A71">
        <w:t xml:space="preserve"> juiste</w:t>
      </w:r>
      <w:r>
        <w:t xml:space="preserve"> diagnose kreeg? </w:t>
      </w:r>
    </w:p>
    <w:p w14:paraId="3AAF3495" w14:textId="5DD31B19" w:rsidR="00B27EEF" w:rsidRPr="00B27EEF" w:rsidRDefault="003319FF" w:rsidP="00CF1D72">
      <w:pPr>
        <w:pStyle w:val="Lijstalinea"/>
        <w:numPr>
          <w:ilvl w:val="0"/>
          <w:numId w:val="1"/>
        </w:numPr>
      </w:pPr>
      <w:r>
        <w:t xml:space="preserve">Wat was de impact van het traject op uw dagelijks leven? </w:t>
      </w:r>
    </w:p>
    <w:p w14:paraId="7F11E647" w14:textId="4A5413A7" w:rsidR="00B27EEF" w:rsidRDefault="00D5148F" w:rsidP="00B27EEF">
      <w:pPr>
        <w:pStyle w:val="Lijstalinea"/>
        <w:numPr>
          <w:ilvl w:val="0"/>
          <w:numId w:val="1"/>
        </w:numPr>
      </w:pPr>
      <w:r>
        <w:t>Wat h</w:t>
      </w:r>
      <w:r w:rsidR="00B27EEF" w:rsidRPr="00B27EEF">
        <w:t>ad u in deze periode kunnen helpen?</w:t>
      </w:r>
    </w:p>
    <w:p w14:paraId="13D784A4" w14:textId="627037B5" w:rsidR="00CF1D72" w:rsidRDefault="00DE3A71" w:rsidP="00B27EEF">
      <w:pPr>
        <w:pStyle w:val="Lijstalinea"/>
        <w:numPr>
          <w:ilvl w:val="0"/>
          <w:numId w:val="1"/>
        </w:numPr>
      </w:pPr>
      <w:r>
        <w:t>Wat zou u op basis van uw traject adviseren aan zorgprofessionals en/of nieuwe patiënten?</w:t>
      </w:r>
    </w:p>
    <w:p w14:paraId="22A7E11A" w14:textId="74BEB372" w:rsidR="00872BBC" w:rsidRPr="00DE3A71" w:rsidRDefault="007A3811" w:rsidP="00DE3A71">
      <w:r w:rsidRPr="00DE3A71">
        <w:t xml:space="preserve">Wij zullen hierin geholpen worden door medewerkers van een fabrikant, omdat </w:t>
      </w:r>
      <w:r w:rsidR="00D5148F" w:rsidRPr="00DE3A71">
        <w:t xml:space="preserve">zij </w:t>
      </w:r>
      <w:r w:rsidRPr="00DE3A71">
        <w:t xml:space="preserve">eerder ervaring hebben opgedaan met dit soort </w:t>
      </w:r>
      <w:r w:rsidR="00CF1D72" w:rsidRPr="00DE3A71">
        <w:t>focusgroepen</w:t>
      </w:r>
      <w:r w:rsidRPr="00DE3A71">
        <w:t xml:space="preserve"> bij andere patiëntengroepen, (zie ook als voorbeeld: </w:t>
      </w:r>
      <w:hyperlink r:id="rId9" w:history="1">
        <w:r w:rsidRPr="00DE3A71">
          <w:rPr>
            <w:rStyle w:val="Hyperlink"/>
          </w:rPr>
          <w:t>https://harteraad.nl/onderzoeken/hoe-ervaar-jij-de-zorg-hartfalen/</w:t>
        </w:r>
      </w:hyperlink>
      <w:r w:rsidRPr="00DE3A71">
        <w:t xml:space="preserve"> ).</w:t>
      </w:r>
      <w:r w:rsidRPr="00DE3A71">
        <w:br/>
      </w:r>
      <w:r w:rsidR="00F035DF" w:rsidRPr="00DE3A71">
        <w:br/>
      </w:r>
      <w:r w:rsidR="00EE4429" w:rsidRPr="00DE3A71">
        <w:t>De belangrijkste conclusies</w:t>
      </w:r>
      <w:r w:rsidR="00492B6A" w:rsidRPr="00DE3A71">
        <w:t xml:space="preserve"> </w:t>
      </w:r>
      <w:r w:rsidR="00DE3A71">
        <w:t>die uit de gesprekken</w:t>
      </w:r>
      <w:r w:rsidR="00992075" w:rsidRPr="00DE3A71">
        <w:t xml:space="preserve"> </w:t>
      </w:r>
      <w:r w:rsidR="00471755" w:rsidRPr="00DE3A71">
        <w:t>komen</w:t>
      </w:r>
      <w:r w:rsidR="00DE3A71">
        <w:t>, komen</w:t>
      </w:r>
      <w:r w:rsidR="00471755" w:rsidRPr="00DE3A71">
        <w:t xml:space="preserve"> in een algemeen verslag, waarin iedereen anoniem blijft. Dit verslag</w:t>
      </w:r>
      <w:r w:rsidR="00EE4429" w:rsidRPr="00DE3A71">
        <w:t xml:space="preserve"> zullen wij met jullie delen via de nieuwsbrief, maar ook met de medisch specialisten en fabrikanten om samen te kunnen werken aan de verbetering </w:t>
      </w:r>
      <w:r w:rsidR="00992075" w:rsidRPr="00DE3A71">
        <w:t xml:space="preserve">van zorg voor patiënten met </w:t>
      </w:r>
      <w:r w:rsidR="00EE4429" w:rsidRPr="00DE3A71">
        <w:t xml:space="preserve">amyloïdose. </w:t>
      </w:r>
      <w:r w:rsidRPr="00DE3A71">
        <w:br/>
      </w:r>
      <w:r w:rsidR="00D3129B" w:rsidRPr="00DE3A71">
        <w:br/>
        <w:t>Dus he</w:t>
      </w:r>
      <w:r w:rsidR="007B1743" w:rsidRPr="00DE3A71">
        <w:t>eft u</w:t>
      </w:r>
      <w:r w:rsidR="00D3129B" w:rsidRPr="00DE3A71">
        <w:t xml:space="preserve"> zin om mee te denken over de </w:t>
      </w:r>
      <w:r w:rsidR="00AB7D40" w:rsidRPr="00DE3A71">
        <w:t xml:space="preserve">amyloïdose </w:t>
      </w:r>
      <w:r w:rsidR="00D3129B" w:rsidRPr="00DE3A71">
        <w:t>zorg in Nederland</w:t>
      </w:r>
      <w:r w:rsidRPr="00DE3A71">
        <w:t xml:space="preserve"> en uw</w:t>
      </w:r>
      <w:r w:rsidR="00D3129B" w:rsidRPr="00DE3A71">
        <w:t xml:space="preserve"> ervaringen </w:t>
      </w:r>
      <w:r w:rsidRPr="00DE3A71">
        <w:t xml:space="preserve">te delen? Dan kunt u zich inschrijven door op deze mail te reageren, zodat wij groepjes kunnen </w:t>
      </w:r>
      <w:r w:rsidR="00107CC6" w:rsidRPr="00DE3A71">
        <w:t>maken</w:t>
      </w:r>
      <w:r w:rsidR="00471755" w:rsidRPr="00DE3A71">
        <w:t xml:space="preserve">. </w:t>
      </w:r>
      <w:r w:rsidR="00A11387" w:rsidRPr="00DE3A71">
        <w:br/>
      </w:r>
      <w:r w:rsidR="00A11387" w:rsidRPr="00DE3A71">
        <w:br/>
        <w:t>De medewerkers van de fabrikant zullen ook</w:t>
      </w:r>
      <w:r w:rsidR="003238DD" w:rsidRPr="00DE3A71">
        <w:t xml:space="preserve"> tijdens de borrel (</w:t>
      </w:r>
      <w:r w:rsidR="00401D64" w:rsidRPr="00DE3A71">
        <w:t>na het lotgenotencontactmoment</w:t>
      </w:r>
      <w:r w:rsidR="003238DD" w:rsidRPr="00DE3A71">
        <w:t>)</w:t>
      </w:r>
      <w:r w:rsidR="00401D64" w:rsidRPr="00DE3A71">
        <w:t xml:space="preserve"> </w:t>
      </w:r>
      <w:r w:rsidR="003238DD" w:rsidRPr="00DE3A71">
        <w:t>aanwezig zijn</w:t>
      </w:r>
      <w:r w:rsidR="004C68D9" w:rsidRPr="00DE3A71">
        <w:t xml:space="preserve">, dus </w:t>
      </w:r>
      <w:r w:rsidR="00401D64" w:rsidRPr="00DE3A71">
        <w:t xml:space="preserve">mocht u </w:t>
      </w:r>
      <w:r w:rsidR="003238DD" w:rsidRPr="00DE3A71">
        <w:t xml:space="preserve">niet mee willen doen met een van de groepjes, maar wel iets kwijt willen over bovenstaande vragen, is daar ook dan nog mogelijkheid toe. </w:t>
      </w:r>
      <w:r w:rsidR="00471755" w:rsidRPr="00DE3A71">
        <w:br/>
      </w:r>
      <w:r w:rsidR="00471755" w:rsidRPr="00DE3A71">
        <w:br/>
        <w:t xml:space="preserve">Vriendelijke groet, </w:t>
      </w:r>
    </w:p>
    <w:p w14:paraId="02C7D552" w14:textId="39DD255A" w:rsidR="00A74C98" w:rsidRDefault="00DE3A71" w:rsidP="007A3811">
      <w:r>
        <w:t>Amyloïdose</w:t>
      </w:r>
      <w:r w:rsidR="00471755">
        <w:t xml:space="preserve"> Nederland</w:t>
      </w:r>
      <w:r w:rsidR="00A86143">
        <w:br/>
      </w:r>
    </w:p>
    <w:p w14:paraId="58C4F32E" w14:textId="18F95900" w:rsidR="00197C6B" w:rsidRPr="006E2C14" w:rsidRDefault="006E2C14">
      <w:pPr>
        <w:rPr>
          <w:i/>
          <w:iCs/>
        </w:rPr>
      </w:pPr>
      <w:r>
        <w:rPr>
          <w:i/>
          <w:iCs/>
        </w:rPr>
        <w:t>Let o</w:t>
      </w:r>
      <w:r w:rsidR="003A311B">
        <w:rPr>
          <w:i/>
          <w:iCs/>
        </w:rPr>
        <w:t>p:</w:t>
      </w:r>
      <w:r w:rsidR="00BA04F3">
        <w:rPr>
          <w:i/>
          <w:iCs/>
        </w:rPr>
        <w:t xml:space="preserve"> </w:t>
      </w:r>
      <w:r w:rsidR="004D4472">
        <w:rPr>
          <w:i/>
          <w:iCs/>
        </w:rPr>
        <w:t>het is niet de bedoeling om met</w:t>
      </w:r>
      <w:r w:rsidR="003A311B">
        <w:rPr>
          <w:i/>
          <w:iCs/>
        </w:rPr>
        <w:t xml:space="preserve"> de fabrikanten over (toekomstige) behandelingen te spreken, hiervoor verwijzen we u graag door naar uw behandeld arts. </w:t>
      </w:r>
    </w:p>
    <w:sectPr w:rsidR="00197C6B" w:rsidRPr="006E2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CD1"/>
    <w:multiLevelType w:val="hybridMultilevel"/>
    <w:tmpl w:val="4C46AC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76A97"/>
    <w:multiLevelType w:val="hybridMultilevel"/>
    <w:tmpl w:val="BE205C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701E"/>
    <w:multiLevelType w:val="hybridMultilevel"/>
    <w:tmpl w:val="05387E8A"/>
    <w:lvl w:ilvl="0" w:tplc="0046CDF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1" w:tplc="8D3493C4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2" w:tplc="6EB8F89E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3" w:tplc="64242F5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4" w:tplc="D43CA816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5" w:tplc="02E6A90E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6" w:tplc="FD2403E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7" w:tplc="1660D68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8" w:tplc="2A2A159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</w:abstractNum>
  <w:num w:numId="1" w16cid:durableId="930815443">
    <w:abstractNumId w:val="1"/>
  </w:num>
  <w:num w:numId="2" w16cid:durableId="214436517">
    <w:abstractNumId w:val="0"/>
  </w:num>
  <w:num w:numId="3" w16cid:durableId="1769882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B5"/>
    <w:rsid w:val="000708B1"/>
    <w:rsid w:val="00107CC6"/>
    <w:rsid w:val="00145E10"/>
    <w:rsid w:val="00197C6B"/>
    <w:rsid w:val="001E1172"/>
    <w:rsid w:val="00203103"/>
    <w:rsid w:val="00230F53"/>
    <w:rsid w:val="002C5ADE"/>
    <w:rsid w:val="003238DD"/>
    <w:rsid w:val="003319FF"/>
    <w:rsid w:val="003728D5"/>
    <w:rsid w:val="00380C7F"/>
    <w:rsid w:val="003A311B"/>
    <w:rsid w:val="00401D64"/>
    <w:rsid w:val="00432267"/>
    <w:rsid w:val="00471755"/>
    <w:rsid w:val="00492B6A"/>
    <w:rsid w:val="00496BEC"/>
    <w:rsid w:val="004C4CF6"/>
    <w:rsid w:val="004C68D9"/>
    <w:rsid w:val="004D4472"/>
    <w:rsid w:val="005504B6"/>
    <w:rsid w:val="00550C88"/>
    <w:rsid w:val="005F01EC"/>
    <w:rsid w:val="00641598"/>
    <w:rsid w:val="0065219B"/>
    <w:rsid w:val="00655B00"/>
    <w:rsid w:val="006B5F3A"/>
    <w:rsid w:val="006D5996"/>
    <w:rsid w:val="006E2C14"/>
    <w:rsid w:val="006F24E6"/>
    <w:rsid w:val="007305FC"/>
    <w:rsid w:val="00736FB5"/>
    <w:rsid w:val="0075550C"/>
    <w:rsid w:val="007906CC"/>
    <w:rsid w:val="00791D16"/>
    <w:rsid w:val="007A3811"/>
    <w:rsid w:val="007B1743"/>
    <w:rsid w:val="00810809"/>
    <w:rsid w:val="00866313"/>
    <w:rsid w:val="00872BBC"/>
    <w:rsid w:val="00891FE6"/>
    <w:rsid w:val="0089286A"/>
    <w:rsid w:val="008A2F77"/>
    <w:rsid w:val="00921A99"/>
    <w:rsid w:val="00992075"/>
    <w:rsid w:val="009C59F5"/>
    <w:rsid w:val="009C77C6"/>
    <w:rsid w:val="00A11387"/>
    <w:rsid w:val="00A21325"/>
    <w:rsid w:val="00A74C98"/>
    <w:rsid w:val="00A86143"/>
    <w:rsid w:val="00AB7D40"/>
    <w:rsid w:val="00AF7510"/>
    <w:rsid w:val="00B27EEF"/>
    <w:rsid w:val="00B41192"/>
    <w:rsid w:val="00B564A1"/>
    <w:rsid w:val="00B92117"/>
    <w:rsid w:val="00BA04F3"/>
    <w:rsid w:val="00C51E0B"/>
    <w:rsid w:val="00C57BB8"/>
    <w:rsid w:val="00CE2D7F"/>
    <w:rsid w:val="00CF1D72"/>
    <w:rsid w:val="00D3129B"/>
    <w:rsid w:val="00D45537"/>
    <w:rsid w:val="00D45A75"/>
    <w:rsid w:val="00D5148F"/>
    <w:rsid w:val="00D96805"/>
    <w:rsid w:val="00DB2BB9"/>
    <w:rsid w:val="00DE3A71"/>
    <w:rsid w:val="00EE4429"/>
    <w:rsid w:val="00F01D24"/>
    <w:rsid w:val="00F035DF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BF21"/>
  <w15:chartTrackingRefBased/>
  <w15:docId w15:val="{76D00AD3-A979-45AD-A533-EB202ACA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5A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5AD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21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21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21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21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211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9211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2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hyperlink" Target="https://harteraad.nl/onderzoeken/hoe-ervaar-jij-de-zorg-hartfal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ffed4-9f73-4fbc-8c47-3d3d207f1150">
      <Terms xmlns="http://schemas.microsoft.com/office/infopath/2007/PartnerControls"/>
    </lcf76f155ced4ddcb4097134ff3c332f>
    <TaxCatchAll xmlns="a803c983-410c-4485-8456-466f78bd31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AD89C61A54A46BAB7AC851134CE89" ma:contentTypeVersion="14" ma:contentTypeDescription="Een nieuw document maken." ma:contentTypeScope="" ma:versionID="461c16d562bb5a05e6076e4ba9c08be6">
  <xsd:schema xmlns:xsd="http://www.w3.org/2001/XMLSchema" xmlns:xs="http://www.w3.org/2001/XMLSchema" xmlns:p="http://schemas.microsoft.com/office/2006/metadata/properties" xmlns:ns2="209ffed4-9f73-4fbc-8c47-3d3d207f1150" xmlns:ns3="a803c983-410c-4485-8456-466f78bd31fb" targetNamespace="http://schemas.microsoft.com/office/2006/metadata/properties" ma:root="true" ma:fieldsID="a4ccc577b910fa68f98dfc3d6be0c325" ns2:_="" ns3:_="">
    <xsd:import namespace="209ffed4-9f73-4fbc-8c47-3d3d207f1150"/>
    <xsd:import namespace="a803c983-410c-4485-8456-466f78bd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fed4-9f73-4fbc-8c47-3d3d207f1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34b288b-7cbc-4752-8235-058a8207a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c983-410c-4485-8456-466f78bd31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5afe6e-8c66-46eb-8df5-aeedc85ee4a8}" ma:internalName="TaxCatchAll" ma:showField="CatchAllData" ma:web="a803c983-410c-4485-8456-466f78bd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ee89e71-04cd-405e-9ca3-99e020c1694d" ContentTypeId="0x0101" PreviousValue="false"/>
</file>

<file path=customXml/itemProps1.xml><?xml version="1.0" encoding="utf-8"?>
<ds:datastoreItem xmlns:ds="http://schemas.openxmlformats.org/officeDocument/2006/customXml" ds:itemID="{578FE957-3A46-4EF9-A941-2434D423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CE838-5E98-4264-9DD6-CD56DBC8846F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fac47c6f-613c-4ef8-aa78-b399fdf46911"/>
    <ds:schemaRef ds:uri="fb14189a-be0b-4bb5-a2a1-aa590cad0edd"/>
  </ds:schemaRefs>
</ds:datastoreItem>
</file>

<file path=customXml/itemProps3.xml><?xml version="1.0" encoding="utf-8"?>
<ds:datastoreItem xmlns:ds="http://schemas.openxmlformats.org/officeDocument/2006/customXml" ds:itemID="{E5D0D190-7C02-4DB6-82D6-4114DFA47906}"/>
</file>

<file path=customXml/itemProps4.xml><?xml version="1.0" encoding="utf-8"?>
<ds:datastoreItem xmlns:ds="http://schemas.openxmlformats.org/officeDocument/2006/customXml" ds:itemID="{7EB1D615-F970-40F0-B7DB-46D42D6AD7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Lanfermeijer, Josien</dc:creator>
  <cp:keywords/>
  <dc:description/>
  <cp:lastModifiedBy>DOEN congressen en evenementen - Astrid</cp:lastModifiedBy>
  <cp:revision>3</cp:revision>
  <dcterms:created xsi:type="dcterms:W3CDTF">2024-05-17T17:44:00Z</dcterms:created>
  <dcterms:modified xsi:type="dcterms:W3CDTF">2024-05-17T17:45:00Z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0x010100C92399F48FCB6E4C8BCF1CA148B50D5C</vt:lpwstr>
  </property>
</Properties>
</file>